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B5C09" w14:textId="77777777" w:rsidR="00D53B75" w:rsidRDefault="00D53B75" w:rsidP="00D53B75">
      <w:pPr>
        <w:pStyle w:val="ad"/>
      </w:pPr>
      <w:r>
        <w:rPr>
          <w:noProof/>
        </w:rPr>
        <w:drawing>
          <wp:anchor distT="0" distB="0" distL="114300" distR="114300" simplePos="0" relativeHeight="251665408" behindDoc="0" locked="0" layoutInCell="1" allowOverlap="1" wp14:anchorId="6B06B729" wp14:editId="7BAD7D54">
            <wp:simplePos x="0" y="0"/>
            <wp:positionH relativeFrom="margin">
              <wp:posOffset>4448175</wp:posOffset>
            </wp:positionH>
            <wp:positionV relativeFrom="paragraph">
              <wp:posOffset>46990</wp:posOffset>
            </wp:positionV>
            <wp:extent cx="909320" cy="797560"/>
            <wp:effectExtent l="0" t="0" r="5080" b="2540"/>
            <wp:wrapSquare wrapText="bothSides"/>
            <wp:docPr id="297169957" name="グラフィックス 297169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09320" cy="797560"/>
                    </a:xfrm>
                    <a:prstGeom prst="rect">
                      <a:avLst/>
                    </a:prstGeom>
                  </pic:spPr>
                </pic:pic>
              </a:graphicData>
            </a:graphic>
            <wp14:sizeRelH relativeFrom="page">
              <wp14:pctWidth>0</wp14:pctWidth>
            </wp14:sizeRelH>
            <wp14:sizeRelV relativeFrom="page">
              <wp14:pctHeight>0</wp14:pctHeight>
            </wp14:sizeRelV>
          </wp:anchor>
        </w:drawing>
      </w:r>
    </w:p>
    <w:p w14:paraId="5E245D18" w14:textId="77777777" w:rsidR="00CB5D81" w:rsidRDefault="00CB5D81" w:rsidP="00CB5D81">
      <w:pPr>
        <w:jc w:val="right"/>
        <w:rPr>
          <w:rFonts w:ascii="Meiryo UI" w:eastAsia="Meiryo UI" w:hAnsi="Meiryo UI"/>
          <w:sz w:val="20"/>
          <w:szCs w:val="20"/>
        </w:rPr>
      </w:pPr>
    </w:p>
    <w:p w14:paraId="45DBF6D4" w14:textId="77777777" w:rsidR="00D53B75" w:rsidRDefault="00D53B75" w:rsidP="00CB5D81">
      <w:pPr>
        <w:jc w:val="right"/>
        <w:rPr>
          <w:rFonts w:ascii="Meiryo UI" w:eastAsia="Meiryo UI" w:hAnsi="Meiryo UI"/>
          <w:sz w:val="20"/>
          <w:szCs w:val="20"/>
        </w:rPr>
      </w:pPr>
    </w:p>
    <w:p w14:paraId="61239AFF" w14:textId="77777777" w:rsidR="00D53B75" w:rsidRDefault="00D53B75" w:rsidP="00CB5D81">
      <w:pPr>
        <w:jc w:val="right"/>
        <w:rPr>
          <w:rFonts w:ascii="Meiryo UI" w:eastAsia="Meiryo UI" w:hAnsi="Meiryo UI"/>
          <w:sz w:val="20"/>
          <w:szCs w:val="20"/>
        </w:rPr>
      </w:pPr>
    </w:p>
    <w:p w14:paraId="09BDA25F" w14:textId="77777777" w:rsidR="00D53B75" w:rsidRDefault="00D53B75" w:rsidP="00CB5D81">
      <w:pPr>
        <w:jc w:val="right"/>
        <w:rPr>
          <w:rFonts w:ascii="Meiryo UI" w:eastAsia="Meiryo UI" w:hAnsi="Meiryo UI"/>
          <w:sz w:val="20"/>
          <w:szCs w:val="20"/>
        </w:rPr>
      </w:pPr>
    </w:p>
    <w:p w14:paraId="22AA4BEA" w14:textId="77777777" w:rsidR="00D53B75" w:rsidRPr="00D53B75" w:rsidRDefault="00D53B75" w:rsidP="00D53B75">
      <w:pPr>
        <w:jc w:val="right"/>
        <w:rPr>
          <w:rFonts w:ascii="Meiryo UI" w:eastAsia="Meiryo UI" w:hAnsi="Meiryo UI"/>
          <w:sz w:val="20"/>
          <w:szCs w:val="20"/>
        </w:rPr>
      </w:pPr>
      <w:r w:rsidRPr="00D53B75">
        <w:rPr>
          <w:rFonts w:ascii="Meiryo UI" w:eastAsia="Meiryo UI" w:hAnsi="Meiryo UI" w:hint="eastAsia"/>
          <w:sz w:val="20"/>
          <w:szCs w:val="20"/>
        </w:rPr>
        <w:t>2025年2月吉日</w:t>
      </w:r>
    </w:p>
    <w:p w14:paraId="09B37268" w14:textId="0434849E" w:rsidR="00177BAD" w:rsidRPr="00D53B75" w:rsidRDefault="006E708D">
      <w:pPr>
        <w:rPr>
          <w:rFonts w:ascii="Meiryo UI" w:eastAsia="Meiryo UI" w:hAnsi="Meiryo UI"/>
          <w:sz w:val="20"/>
          <w:szCs w:val="20"/>
        </w:rPr>
      </w:pPr>
      <w:r w:rsidRPr="00D53B75">
        <w:rPr>
          <w:rFonts w:ascii="Meiryo UI" w:eastAsia="Meiryo UI" w:hAnsi="Meiryo UI" w:hint="eastAsia"/>
          <w:sz w:val="20"/>
          <w:szCs w:val="20"/>
        </w:rPr>
        <w:t>WDAI会員の皆様へ</w:t>
      </w:r>
    </w:p>
    <w:p w14:paraId="0B6FD81C" w14:textId="10C51E95" w:rsidR="006E708D" w:rsidRPr="00D53B75" w:rsidRDefault="006E708D">
      <w:pPr>
        <w:rPr>
          <w:rFonts w:ascii="Meiryo UI" w:eastAsia="Meiryo UI" w:hAnsi="Meiryo UI"/>
          <w:sz w:val="20"/>
          <w:szCs w:val="20"/>
        </w:rPr>
      </w:pPr>
      <w:r w:rsidRPr="00D53B75">
        <w:rPr>
          <w:rFonts w:ascii="Meiryo UI" w:eastAsia="Meiryo UI" w:hAnsi="Meiryo UI" w:hint="eastAsia"/>
          <w:sz w:val="20"/>
          <w:szCs w:val="20"/>
        </w:rPr>
        <w:t>スポット会員の皆様へ</w:t>
      </w:r>
    </w:p>
    <w:p w14:paraId="74B407F8" w14:textId="77777777" w:rsidR="006E708D" w:rsidRDefault="006E708D">
      <w:pPr>
        <w:rPr>
          <w:rFonts w:ascii="Meiryo UI" w:eastAsia="Meiryo UI" w:hAnsi="Meiryo UI"/>
          <w:szCs w:val="21"/>
        </w:rPr>
      </w:pPr>
    </w:p>
    <w:p w14:paraId="37CB1013" w14:textId="63CDF386" w:rsidR="00CB5D81" w:rsidRDefault="00D53B75" w:rsidP="00D53B75">
      <w:pPr>
        <w:spacing w:line="0" w:lineRule="atLeast"/>
        <w:jc w:val="center"/>
        <w:rPr>
          <w:rFonts w:ascii="Meiryo UI" w:eastAsia="Meiryo UI" w:hAnsi="Meiryo UI"/>
          <w:sz w:val="28"/>
          <w:szCs w:val="28"/>
        </w:rPr>
      </w:pPr>
      <w:r>
        <w:rPr>
          <w:rFonts w:ascii="Meiryo UI" w:eastAsia="Meiryo UI" w:hAnsi="Meiryo UI" w:hint="eastAsia"/>
          <w:sz w:val="28"/>
          <w:szCs w:val="28"/>
        </w:rPr>
        <w:t>WDAI年</w:t>
      </w:r>
      <w:r w:rsidRPr="00C6136F">
        <w:rPr>
          <w:rFonts w:ascii="Meiryo UI" w:eastAsia="Meiryo UI" w:hAnsi="Meiryo UI" w:hint="eastAsia"/>
          <w:sz w:val="28"/>
          <w:szCs w:val="28"/>
        </w:rPr>
        <w:t>会費徴収</w:t>
      </w:r>
      <w:r>
        <w:rPr>
          <w:rFonts w:ascii="Meiryo UI" w:eastAsia="Meiryo UI" w:hAnsi="Meiryo UI" w:hint="eastAsia"/>
          <w:sz w:val="28"/>
          <w:szCs w:val="28"/>
        </w:rPr>
        <w:t>再開</w:t>
      </w:r>
      <w:r w:rsidRPr="00C6136F">
        <w:rPr>
          <w:rFonts w:ascii="Meiryo UI" w:eastAsia="Meiryo UI" w:hAnsi="Meiryo UI" w:hint="eastAsia"/>
          <w:sz w:val="28"/>
          <w:szCs w:val="28"/>
        </w:rPr>
        <w:t>のお知らせ</w:t>
      </w:r>
    </w:p>
    <w:p w14:paraId="0FCDDDC2" w14:textId="77777777" w:rsidR="00D53B75" w:rsidRPr="00D53B75" w:rsidRDefault="00D53B75" w:rsidP="00D53B75">
      <w:pPr>
        <w:spacing w:line="0" w:lineRule="atLeast"/>
        <w:jc w:val="center"/>
        <w:rPr>
          <w:rFonts w:ascii="Meiryo UI" w:eastAsia="Meiryo UI" w:hAnsi="Meiryo UI"/>
          <w:sz w:val="20"/>
          <w:szCs w:val="20"/>
        </w:rPr>
      </w:pPr>
    </w:p>
    <w:p w14:paraId="59A59DF0" w14:textId="77777777" w:rsidR="00672805" w:rsidRPr="00005080" w:rsidRDefault="00672805" w:rsidP="00672805">
      <w:pPr>
        <w:rPr>
          <w:rFonts w:ascii="Meiryo UI" w:eastAsia="Meiryo UI" w:hAnsi="Meiryo UI"/>
          <w:sz w:val="20"/>
          <w:szCs w:val="20"/>
        </w:rPr>
      </w:pPr>
      <w:r w:rsidRPr="00005080">
        <w:rPr>
          <w:rFonts w:ascii="Meiryo UI" w:eastAsia="Meiryo UI" w:hAnsi="Meiryo UI" w:hint="eastAsia"/>
          <w:sz w:val="20"/>
          <w:szCs w:val="20"/>
        </w:rPr>
        <w:t>平素は、WDAI（Women Dental Academy for Implantology ）の活動に際し格別のご高配を賜り、厚く御礼申し上げます。</w:t>
      </w:r>
    </w:p>
    <w:p w14:paraId="41A8D96D" w14:textId="77777777" w:rsidR="00672805" w:rsidRPr="00005080" w:rsidRDefault="00672805" w:rsidP="00672805">
      <w:pPr>
        <w:rPr>
          <w:rFonts w:ascii="Meiryo UI" w:eastAsia="Meiryo UI" w:hAnsi="Meiryo UI"/>
          <w:sz w:val="20"/>
          <w:szCs w:val="20"/>
        </w:rPr>
      </w:pPr>
      <w:r w:rsidRPr="00005080">
        <w:rPr>
          <w:rFonts w:ascii="Meiryo UI" w:eastAsia="Meiryo UI" w:hAnsi="Meiryo UI" w:hint="eastAsia"/>
          <w:sz w:val="20"/>
          <w:szCs w:val="20"/>
        </w:rPr>
        <w:t>2020年度よりこれまでの期間、コロナ禍となり活動が限定的となりました為に会費の徴収を行っておりませんでした。WDAIもアフターコロナへの転換を行い2025年度より再び事業を活性化させてまいります。</w:t>
      </w:r>
    </w:p>
    <w:p w14:paraId="05AA1141" w14:textId="77777777" w:rsidR="00672805" w:rsidRPr="00005080" w:rsidRDefault="00672805" w:rsidP="00672805">
      <w:pPr>
        <w:rPr>
          <w:rFonts w:ascii="Meiryo UI" w:eastAsia="Meiryo UI" w:hAnsi="Meiryo UI"/>
          <w:sz w:val="20"/>
          <w:szCs w:val="20"/>
        </w:rPr>
      </w:pPr>
      <w:r w:rsidRPr="00005080">
        <w:rPr>
          <w:rFonts w:ascii="Meiryo UI" w:eastAsia="Meiryo UI" w:hAnsi="Meiryo UI" w:hint="eastAsia"/>
          <w:sz w:val="20"/>
          <w:szCs w:val="20"/>
        </w:rPr>
        <w:t>何卒、WDAIの年会費徴収再開にご理解をいただきますようお願い申し上げます。</w:t>
      </w:r>
    </w:p>
    <w:p w14:paraId="1E024F36" w14:textId="595465A9" w:rsidR="00672805" w:rsidRPr="00672805" w:rsidRDefault="00672805">
      <w:pPr>
        <w:rPr>
          <w:rFonts w:ascii="Meiryo UI" w:eastAsia="Meiryo UI" w:hAnsi="Meiryo UI"/>
          <w:sz w:val="20"/>
          <w:szCs w:val="20"/>
        </w:rPr>
      </w:pPr>
      <w:r w:rsidRPr="00005080">
        <w:rPr>
          <w:rFonts w:ascii="Meiryo UI" w:eastAsia="Meiryo UI" w:hAnsi="Meiryo UI" w:hint="eastAsia"/>
          <w:sz w:val="20"/>
          <w:szCs w:val="20"/>
        </w:rPr>
        <w:t>なお、早期割引価格として4月30日までに会費を納入いただきますと20％OFFとお得になります。</w:t>
      </w:r>
    </w:p>
    <w:p w14:paraId="17A678A9" w14:textId="0078A0FB" w:rsidR="00CB5D81" w:rsidRPr="00D53B75" w:rsidRDefault="00CB5D81">
      <w:pPr>
        <w:rPr>
          <w:rFonts w:ascii="Meiryo UI" w:eastAsia="Meiryo UI" w:hAnsi="Meiryo UI"/>
          <w:sz w:val="20"/>
          <w:szCs w:val="20"/>
        </w:rPr>
      </w:pPr>
      <w:r w:rsidRPr="00D53B75">
        <w:rPr>
          <w:rFonts w:ascii="Meiryo UI" w:eastAsia="Meiryo UI" w:hAnsi="Meiryo UI" w:hint="eastAsia"/>
          <w:sz w:val="20"/>
          <w:szCs w:val="20"/>
        </w:rPr>
        <w:t>会費徴収にご同意いただける方は、</w:t>
      </w:r>
      <w:r w:rsidR="00712107">
        <w:rPr>
          <w:rFonts w:ascii="Meiryo UI" w:eastAsia="Meiryo UI" w:hAnsi="Meiryo UI" w:hint="eastAsia"/>
          <w:sz w:val="20"/>
          <w:szCs w:val="20"/>
        </w:rPr>
        <w:t>下記</w:t>
      </w:r>
      <w:r w:rsidRPr="00D53B75">
        <w:rPr>
          <w:rFonts w:ascii="Meiryo UI" w:eastAsia="Meiryo UI" w:hAnsi="Meiryo UI" w:hint="eastAsia"/>
          <w:sz w:val="20"/>
          <w:szCs w:val="20"/>
        </w:rPr>
        <w:t>二次元バーコード</w:t>
      </w:r>
      <w:r w:rsidR="0029626B">
        <w:rPr>
          <w:rFonts w:ascii="Meiryo UI" w:eastAsia="Meiryo UI" w:hAnsi="Meiryo UI" w:hint="eastAsia"/>
          <w:sz w:val="20"/>
          <w:szCs w:val="20"/>
        </w:rPr>
        <w:t>、または入力フォーム</w:t>
      </w:r>
      <w:r w:rsidRPr="00D53B75">
        <w:rPr>
          <w:rFonts w:ascii="Meiryo UI" w:eastAsia="Meiryo UI" w:hAnsi="Meiryo UI" w:hint="eastAsia"/>
          <w:sz w:val="20"/>
          <w:szCs w:val="20"/>
        </w:rPr>
        <w:t>から会員登録情報の更新をお願いいたします。</w:t>
      </w:r>
    </w:p>
    <w:p w14:paraId="62E0C02E" w14:textId="21CE9B39" w:rsidR="00CB5D81" w:rsidRPr="00D53B75" w:rsidRDefault="009C0AA7">
      <w:pPr>
        <w:rPr>
          <w:rFonts w:ascii="Meiryo UI" w:eastAsia="Meiryo UI" w:hAnsi="Meiryo UI"/>
          <w:sz w:val="20"/>
          <w:szCs w:val="20"/>
        </w:rPr>
      </w:pPr>
      <w:r>
        <w:rPr>
          <w:rFonts w:ascii="Meiryo UI" w:eastAsia="Meiryo UI" w:hAnsi="Meiryo UI" w:hint="eastAsia"/>
          <w:sz w:val="20"/>
          <w:szCs w:val="20"/>
        </w:rPr>
        <w:t>お支払いについては</w:t>
      </w:r>
      <w:r w:rsidR="00CB5D81" w:rsidRPr="00D53B75">
        <w:rPr>
          <w:rFonts w:ascii="Meiryo UI" w:eastAsia="Meiryo UI" w:hAnsi="Meiryo UI" w:hint="eastAsia"/>
          <w:sz w:val="20"/>
          <w:szCs w:val="20"/>
        </w:rPr>
        <w:t>、WDAI事務局からメール</w:t>
      </w:r>
      <w:r>
        <w:rPr>
          <w:rFonts w:ascii="Meiryo UI" w:eastAsia="Meiryo UI" w:hAnsi="Meiryo UI" w:hint="eastAsia"/>
          <w:sz w:val="20"/>
          <w:szCs w:val="20"/>
        </w:rPr>
        <w:t>にて</w:t>
      </w:r>
      <w:r w:rsidR="00827552">
        <w:rPr>
          <w:rFonts w:ascii="Meiryo UI" w:eastAsia="Meiryo UI" w:hAnsi="Meiryo UI" w:hint="eastAsia"/>
          <w:sz w:val="20"/>
          <w:szCs w:val="20"/>
        </w:rPr>
        <w:t>別途ご</w:t>
      </w:r>
      <w:r w:rsidRPr="00D53B75">
        <w:rPr>
          <w:rFonts w:ascii="Meiryo UI" w:eastAsia="Meiryo UI" w:hAnsi="Meiryo UI" w:hint="eastAsia"/>
          <w:sz w:val="20"/>
          <w:szCs w:val="20"/>
        </w:rPr>
        <w:t>案内</w:t>
      </w:r>
      <w:r w:rsidR="00CB5D81" w:rsidRPr="00D53B75">
        <w:rPr>
          <w:rFonts w:ascii="Meiryo UI" w:eastAsia="Meiryo UI" w:hAnsi="Meiryo UI" w:hint="eastAsia"/>
          <w:sz w:val="20"/>
          <w:szCs w:val="20"/>
        </w:rPr>
        <w:t>させていただきます。</w:t>
      </w:r>
    </w:p>
    <w:p w14:paraId="1336157F" w14:textId="5BEF7516" w:rsidR="002242E4" w:rsidRDefault="00CB5D81">
      <w:pPr>
        <w:rPr>
          <w:rFonts w:ascii="Meiryo UI" w:eastAsia="Meiryo UI" w:hAnsi="Meiryo UI"/>
          <w:sz w:val="20"/>
          <w:szCs w:val="20"/>
        </w:rPr>
      </w:pPr>
      <w:r w:rsidRPr="00D53B75">
        <w:rPr>
          <w:rFonts w:ascii="Meiryo UI" w:eastAsia="Meiryo UI" w:hAnsi="Meiryo UI" w:hint="eastAsia"/>
          <w:sz w:val="20"/>
          <w:szCs w:val="20"/>
        </w:rPr>
        <w:t>どうぞ、よろしくお願いいたします。</w:t>
      </w:r>
    </w:p>
    <w:p w14:paraId="4253B702" w14:textId="77777777" w:rsidR="009F2F45" w:rsidRPr="00D53B75" w:rsidRDefault="009F2F45">
      <w:pPr>
        <w:rPr>
          <w:rFonts w:ascii="Meiryo UI" w:eastAsia="Meiryo UI" w:hAnsi="Meiryo UI"/>
          <w:sz w:val="20"/>
          <w:szCs w:val="20"/>
        </w:rPr>
      </w:pPr>
    </w:p>
    <w:p w14:paraId="40C177B1" w14:textId="08BB9676" w:rsidR="00D53B75" w:rsidRPr="00D53B75" w:rsidRDefault="00D53B75" w:rsidP="00D53B75">
      <w:pPr>
        <w:spacing w:line="0" w:lineRule="atLeast"/>
        <w:ind w:firstLineChars="150" w:firstLine="300"/>
        <w:rPr>
          <w:rFonts w:ascii="Meiryo UI" w:eastAsia="Meiryo UI" w:hAnsi="Meiryo UI"/>
          <w:sz w:val="20"/>
          <w:szCs w:val="20"/>
        </w:rPr>
      </w:pPr>
      <w:r w:rsidRPr="00D53B75">
        <w:rPr>
          <w:rFonts w:ascii="Meiryo UI" w:eastAsia="Meiryo UI" w:hAnsi="Meiryo UI"/>
          <w:noProof/>
          <w:sz w:val="20"/>
          <w:szCs w:val="20"/>
        </w:rPr>
        <mc:AlternateContent>
          <mc:Choice Requires="wps">
            <w:drawing>
              <wp:anchor distT="0" distB="0" distL="114300" distR="114300" simplePos="0" relativeHeight="251663360" behindDoc="0" locked="0" layoutInCell="1" allowOverlap="1" wp14:anchorId="16A9E601" wp14:editId="5D611263">
                <wp:simplePos x="0" y="0"/>
                <wp:positionH relativeFrom="column">
                  <wp:posOffset>-635</wp:posOffset>
                </wp:positionH>
                <wp:positionV relativeFrom="paragraph">
                  <wp:posOffset>22225</wp:posOffset>
                </wp:positionV>
                <wp:extent cx="5581650" cy="1085850"/>
                <wp:effectExtent l="0" t="0" r="19050" b="19050"/>
                <wp:wrapNone/>
                <wp:docPr id="1716721941" name="正方形/長方形 1716721941"/>
                <wp:cNvGraphicFramePr/>
                <a:graphic xmlns:a="http://schemas.openxmlformats.org/drawingml/2006/main">
                  <a:graphicData uri="http://schemas.microsoft.com/office/word/2010/wordprocessingShape">
                    <wps:wsp>
                      <wps:cNvSpPr/>
                      <wps:spPr>
                        <a:xfrm>
                          <a:off x="0" y="0"/>
                          <a:ext cx="5581650" cy="1085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90883" id="正方形/長方形 1716721941" o:spid="_x0000_s1026" style="position:absolute;margin-left:-.05pt;margin-top:1.75pt;width:439.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" filled="f" strokecolor="black [3213]" strokeweight="1pt"/>
            </w:pict>
          </mc:Fallback>
        </mc:AlternateContent>
      </w:r>
      <w:r w:rsidRPr="00D53B75">
        <w:rPr>
          <w:rFonts w:ascii="Meiryo UI" w:eastAsia="Meiryo UI" w:hAnsi="Meiryo UI" w:hint="eastAsia"/>
          <w:sz w:val="20"/>
          <w:szCs w:val="20"/>
        </w:rPr>
        <w:t>＜</w:t>
      </w:r>
      <w:r w:rsidRPr="00D53B75">
        <w:rPr>
          <w:rFonts w:ascii="Meiryo UI" w:eastAsia="Meiryo UI" w:hAnsi="Meiryo UI" w:hint="eastAsia"/>
          <w:b/>
          <w:bCs/>
          <w:sz w:val="20"/>
          <w:szCs w:val="20"/>
        </w:rPr>
        <w:t>2025年度年会費</w:t>
      </w:r>
      <w:r w:rsidRPr="00D53B75">
        <w:rPr>
          <w:rFonts w:ascii="Meiryo UI" w:eastAsia="Meiryo UI" w:hAnsi="Meiryo UI" w:hint="eastAsia"/>
          <w:sz w:val="20"/>
          <w:szCs w:val="20"/>
        </w:rPr>
        <w:t xml:space="preserve">＞　　</w:t>
      </w:r>
      <w:r w:rsidRPr="00D53B75">
        <w:rPr>
          <w:rFonts w:ascii="Meiryo UI" w:eastAsia="Meiryo UI" w:hAnsi="Meiryo UI" w:hint="eastAsia"/>
          <w:b/>
          <w:bCs/>
          <w:sz w:val="20"/>
          <w:szCs w:val="20"/>
        </w:rPr>
        <w:t>歯科医師　10,000円、　歯科医師以外　8,000円</w:t>
      </w:r>
    </w:p>
    <w:p w14:paraId="5919A973" w14:textId="77777777" w:rsidR="00D53B75" w:rsidRPr="00D53B75" w:rsidRDefault="00D53B75" w:rsidP="00D53B75">
      <w:pPr>
        <w:spacing w:line="0" w:lineRule="atLeast"/>
        <w:ind w:firstLineChars="200" w:firstLine="400"/>
        <w:rPr>
          <w:rFonts w:ascii="Meiryo UI" w:eastAsia="Meiryo UI" w:hAnsi="Meiryo UI"/>
          <w:sz w:val="20"/>
          <w:szCs w:val="20"/>
          <w:u w:val="single"/>
        </w:rPr>
      </w:pPr>
      <w:r w:rsidRPr="00D53B75">
        <w:rPr>
          <w:rFonts w:ascii="Meiryo UI" w:eastAsia="Meiryo UI" w:hAnsi="Meiryo UI" w:hint="eastAsia"/>
          <w:sz w:val="20"/>
          <w:szCs w:val="20"/>
          <w:u w:val="single"/>
        </w:rPr>
        <w:t>※早期割引価格　 　　　　 歯科医師　  8,000円、　 歯科医師以外　 6,400円</w:t>
      </w:r>
    </w:p>
    <w:p w14:paraId="742822A4" w14:textId="77777777" w:rsidR="00D53B75" w:rsidRPr="00D53B75" w:rsidRDefault="00D53B75" w:rsidP="00D53B75">
      <w:pPr>
        <w:spacing w:line="0" w:lineRule="atLeast"/>
        <w:ind w:firstLineChars="200" w:firstLine="400"/>
        <w:rPr>
          <w:rFonts w:ascii="Meiryo UI" w:eastAsia="Meiryo UI" w:hAnsi="Meiryo UI"/>
          <w:sz w:val="20"/>
          <w:szCs w:val="20"/>
        </w:rPr>
      </w:pPr>
      <w:r w:rsidRPr="00D53B75">
        <w:rPr>
          <w:rFonts w:ascii="Meiryo UI" w:eastAsia="Meiryo UI" w:hAnsi="Meiryo UI" w:hint="eastAsia"/>
          <w:sz w:val="20"/>
          <w:szCs w:val="20"/>
        </w:rPr>
        <w:t xml:space="preserve">＜早期割引期日＞  　</w:t>
      </w:r>
      <w:r w:rsidRPr="00127A89">
        <w:rPr>
          <w:rFonts w:ascii="Meiryo UI" w:eastAsia="Meiryo UI" w:hAnsi="Meiryo UI" w:hint="eastAsia"/>
          <w:b/>
          <w:bCs/>
          <w:sz w:val="20"/>
          <w:szCs w:val="20"/>
        </w:rPr>
        <w:t>2025年　4月30日（水）まで</w:t>
      </w:r>
    </w:p>
    <w:p w14:paraId="42C5D055" w14:textId="1FC5F8F9" w:rsidR="00D53B75" w:rsidRPr="00D53B75" w:rsidRDefault="00D53B75" w:rsidP="00D53B75">
      <w:pPr>
        <w:spacing w:line="0" w:lineRule="atLeast"/>
        <w:ind w:firstLineChars="200" w:firstLine="400"/>
        <w:rPr>
          <w:rFonts w:ascii="Meiryo UI" w:eastAsia="Meiryo UI" w:hAnsi="Meiryo UI"/>
          <w:sz w:val="20"/>
          <w:szCs w:val="20"/>
        </w:rPr>
      </w:pPr>
      <w:r w:rsidRPr="00D53B75">
        <w:rPr>
          <w:rFonts w:ascii="Meiryo UI" w:eastAsia="Meiryo UI" w:hAnsi="Meiryo UI" w:hint="eastAsia"/>
          <w:sz w:val="20"/>
          <w:szCs w:val="20"/>
        </w:rPr>
        <w:t>＜会員期間＞　　　　　 2025年4月1日～2026年3月31日</w:t>
      </w:r>
    </w:p>
    <w:p w14:paraId="69EE179D" w14:textId="77777777" w:rsidR="00D53B75" w:rsidRPr="002E4B61" w:rsidRDefault="00D53B75" w:rsidP="00D53B75">
      <w:pPr>
        <w:spacing w:line="0" w:lineRule="atLeast"/>
        <w:ind w:firstLineChars="50" w:firstLine="90"/>
        <w:rPr>
          <w:rFonts w:ascii="Meiryo UI" w:eastAsia="Meiryo UI" w:hAnsi="Meiryo UI"/>
          <w:color w:val="FF0000"/>
          <w:sz w:val="18"/>
          <w:szCs w:val="18"/>
        </w:rPr>
      </w:pPr>
      <w:r w:rsidRPr="002E4B61">
        <w:rPr>
          <w:rFonts w:ascii="Meiryo UI" w:eastAsia="Meiryo UI" w:hAnsi="Meiryo UI" w:hint="eastAsia"/>
          <w:sz w:val="18"/>
          <w:szCs w:val="18"/>
        </w:rPr>
        <w:t>※インボイス制度 非適用事業者（表示金額は全て税込み）</w:t>
      </w:r>
    </w:p>
    <w:p w14:paraId="2D740395" w14:textId="31D79375" w:rsidR="009F2F45" w:rsidRDefault="009F2F45">
      <w:pPr>
        <w:rPr>
          <w:rFonts w:ascii="Meiryo UI" w:eastAsia="Meiryo UI" w:hAnsi="Meiryo UI"/>
          <w:szCs w:val="21"/>
        </w:rPr>
      </w:pPr>
    </w:p>
    <w:p w14:paraId="788EA221" w14:textId="4AF345D7" w:rsidR="00CB5D81" w:rsidRPr="00D53B75" w:rsidRDefault="009021B7">
      <w:pPr>
        <w:rPr>
          <w:rFonts w:ascii="Meiryo UI" w:eastAsia="Meiryo UI" w:hAnsi="Meiryo UI"/>
          <w:szCs w:val="21"/>
        </w:rPr>
      </w:pPr>
      <w:r w:rsidRPr="009021B7">
        <w:rPr>
          <w:rFonts w:ascii="Meiryo UI" w:eastAsia="Meiryo UI" w:hAnsi="Meiryo UI"/>
          <w:noProof/>
          <w:sz w:val="20"/>
          <w:szCs w:val="20"/>
        </w:rPr>
        <w:drawing>
          <wp:anchor distT="0" distB="0" distL="114300" distR="114300" simplePos="0" relativeHeight="251666432" behindDoc="0" locked="0" layoutInCell="1" allowOverlap="1" wp14:anchorId="4BBDB9DA" wp14:editId="423CE606">
            <wp:simplePos x="0" y="0"/>
            <wp:positionH relativeFrom="column">
              <wp:posOffset>4262755</wp:posOffset>
            </wp:positionH>
            <wp:positionV relativeFrom="paragraph">
              <wp:posOffset>72390</wp:posOffset>
            </wp:positionV>
            <wp:extent cx="1228725" cy="1228725"/>
            <wp:effectExtent l="0" t="0" r="9525" b="9525"/>
            <wp:wrapNone/>
            <wp:docPr id="103659279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3B75" w:rsidRPr="002E4B61">
        <w:rPr>
          <w:rFonts w:ascii="Meiryo UI" w:eastAsia="Meiryo UI" w:hAnsi="Meiryo UI"/>
          <w:noProof/>
          <w:sz w:val="18"/>
          <w:szCs w:val="18"/>
        </w:rPr>
        <mc:AlternateContent>
          <mc:Choice Requires="wps">
            <w:drawing>
              <wp:anchor distT="45720" distB="45720" distL="114300" distR="114300" simplePos="0" relativeHeight="251661312" behindDoc="0" locked="0" layoutInCell="1" allowOverlap="1" wp14:anchorId="0D8119FF" wp14:editId="6DAB97EE">
                <wp:simplePos x="0" y="0"/>
                <wp:positionH relativeFrom="column">
                  <wp:posOffset>-635</wp:posOffset>
                </wp:positionH>
                <wp:positionV relativeFrom="paragraph">
                  <wp:posOffset>168275</wp:posOffset>
                </wp:positionV>
                <wp:extent cx="3848100" cy="105410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054100"/>
                        </a:xfrm>
                        <a:prstGeom prst="rect">
                          <a:avLst/>
                        </a:prstGeom>
                        <a:solidFill>
                          <a:srgbClr val="FFFFFF"/>
                        </a:solidFill>
                        <a:ln w="9525">
                          <a:solidFill>
                            <a:srgbClr val="000000"/>
                          </a:solidFill>
                          <a:miter lim="800000"/>
                          <a:headEnd/>
                          <a:tailEnd/>
                        </a:ln>
                      </wps:spPr>
                      <wps:txbx>
                        <w:txbxContent>
                          <w:p w14:paraId="6F037580" w14:textId="77777777" w:rsidR="00D53B75" w:rsidRPr="00D53B75" w:rsidRDefault="00D53B75" w:rsidP="00D53B75">
                            <w:pPr>
                              <w:spacing w:line="0" w:lineRule="atLeast"/>
                              <w:rPr>
                                <w:rFonts w:ascii="Meiryo UI" w:eastAsia="Meiryo UI" w:hAnsi="Meiryo UI"/>
                                <w:sz w:val="18"/>
                                <w:szCs w:val="18"/>
                              </w:rPr>
                            </w:pPr>
                            <w:r w:rsidRPr="00D53B75">
                              <w:rPr>
                                <w:rFonts w:ascii="Meiryo UI" w:eastAsia="Meiryo UI" w:hAnsi="Meiryo UI" w:hint="eastAsia"/>
                                <w:sz w:val="18"/>
                                <w:szCs w:val="18"/>
                              </w:rPr>
                              <w:t>【WDAI</w:t>
                            </w:r>
                            <w:r w:rsidRPr="00D53B75">
                              <w:rPr>
                                <w:rFonts w:ascii="Meiryo UI" w:eastAsia="Meiryo UI" w:hAnsi="Meiryo UI"/>
                                <w:sz w:val="18"/>
                                <w:szCs w:val="18"/>
                              </w:rPr>
                              <w:t>会員様の特典</w:t>
                            </w:r>
                            <w:r w:rsidRPr="00D53B75">
                              <w:rPr>
                                <w:rFonts w:ascii="Meiryo UI" w:eastAsia="Meiryo UI" w:hAnsi="Meiryo UI" w:hint="eastAsia"/>
                                <w:sz w:val="18"/>
                                <w:szCs w:val="18"/>
                              </w:rPr>
                              <w:t>】</w:t>
                            </w:r>
                          </w:p>
                          <w:p w14:paraId="72BF989F" w14:textId="77777777" w:rsidR="00D53B75" w:rsidRPr="00D53B75" w:rsidRDefault="00D53B75" w:rsidP="00D53B75">
                            <w:pPr>
                              <w:pStyle w:val="a9"/>
                              <w:numPr>
                                <w:ilvl w:val="0"/>
                                <w:numId w:val="1"/>
                              </w:numPr>
                              <w:spacing w:line="0" w:lineRule="atLeast"/>
                              <w:contextualSpacing w:val="0"/>
                              <w:rPr>
                                <w:rFonts w:ascii="Meiryo UI" w:eastAsia="Meiryo UI" w:hAnsi="Meiryo UI"/>
                                <w:sz w:val="18"/>
                                <w:szCs w:val="18"/>
                              </w:rPr>
                            </w:pPr>
                            <w:r w:rsidRPr="00D53B75">
                              <w:rPr>
                                <w:rFonts w:ascii="Meiryo UI" w:eastAsia="Meiryo UI" w:hAnsi="Meiryo UI" w:hint="eastAsia"/>
                                <w:sz w:val="18"/>
                                <w:szCs w:val="18"/>
                              </w:rPr>
                              <w:t>年</w:t>
                            </w:r>
                            <w:r w:rsidRPr="00D53B75">
                              <w:rPr>
                                <w:rFonts w:ascii="Meiryo UI" w:eastAsia="Meiryo UI" w:hAnsi="Meiryo UI"/>
                                <w:sz w:val="18"/>
                                <w:szCs w:val="18"/>
                              </w:rPr>
                              <w:t>2回の</w:t>
                            </w:r>
                            <w:r w:rsidRPr="00D53B75">
                              <w:rPr>
                                <w:rFonts w:ascii="Meiryo UI" w:eastAsia="Meiryo UI" w:hAnsi="Meiryo UI" w:hint="eastAsia"/>
                                <w:sz w:val="18"/>
                                <w:szCs w:val="18"/>
                              </w:rPr>
                              <w:t>定例会</w:t>
                            </w:r>
                            <w:r w:rsidRPr="00D53B75">
                              <w:rPr>
                                <w:rFonts w:ascii="Meiryo UI" w:eastAsia="Meiryo UI" w:hAnsi="Meiryo UI"/>
                                <w:sz w:val="18"/>
                                <w:szCs w:val="18"/>
                              </w:rPr>
                              <w:t>に無料で参加</w:t>
                            </w:r>
                            <w:r w:rsidRPr="00D53B75">
                              <w:rPr>
                                <w:rFonts w:ascii="Meiryo UI" w:eastAsia="Meiryo UI" w:hAnsi="Meiryo UI" w:hint="eastAsia"/>
                                <w:sz w:val="18"/>
                                <w:szCs w:val="18"/>
                              </w:rPr>
                              <w:t>することが</w:t>
                            </w:r>
                            <w:r w:rsidRPr="00D53B75">
                              <w:rPr>
                                <w:rFonts w:ascii="Meiryo UI" w:eastAsia="Meiryo UI" w:hAnsi="Meiryo UI"/>
                                <w:sz w:val="18"/>
                                <w:szCs w:val="18"/>
                              </w:rPr>
                              <w:t>できます</w:t>
                            </w:r>
                            <w:r w:rsidRPr="00D53B75">
                              <w:rPr>
                                <w:rFonts w:ascii="Meiryo UI" w:eastAsia="Meiryo UI" w:hAnsi="Meiryo UI" w:hint="eastAsia"/>
                                <w:sz w:val="18"/>
                                <w:szCs w:val="18"/>
                              </w:rPr>
                              <w:t>。</w:t>
                            </w:r>
                          </w:p>
                          <w:p w14:paraId="3B4F05F8" w14:textId="77777777" w:rsidR="00D53B75" w:rsidRPr="00D53B75" w:rsidRDefault="00D53B75" w:rsidP="00D53B75">
                            <w:pPr>
                              <w:pStyle w:val="a9"/>
                              <w:spacing w:line="0" w:lineRule="atLeast"/>
                              <w:ind w:left="420"/>
                              <w:rPr>
                                <w:rFonts w:ascii="Meiryo UI" w:eastAsia="Meiryo UI" w:hAnsi="Meiryo UI"/>
                                <w:sz w:val="18"/>
                                <w:szCs w:val="18"/>
                              </w:rPr>
                            </w:pPr>
                            <w:r w:rsidRPr="00D53B75">
                              <w:rPr>
                                <w:rFonts w:ascii="Meiryo UI" w:eastAsia="Meiryo UI" w:hAnsi="Meiryo UI" w:hint="eastAsia"/>
                                <w:sz w:val="18"/>
                                <w:szCs w:val="18"/>
                              </w:rPr>
                              <w:t>※</w:t>
                            </w:r>
                            <w:r w:rsidRPr="00D53B75">
                              <w:rPr>
                                <w:rFonts w:ascii="Meiryo UI" w:eastAsia="Meiryo UI" w:hAnsi="Meiryo UI"/>
                                <w:sz w:val="18"/>
                                <w:szCs w:val="18"/>
                              </w:rPr>
                              <w:t>一般参加価格</w:t>
                            </w:r>
                            <w:r w:rsidRPr="00D53B75">
                              <w:rPr>
                                <w:rFonts w:ascii="Meiryo UI" w:eastAsia="Meiryo UI" w:hAnsi="Meiryo UI" w:hint="eastAsia"/>
                                <w:sz w:val="18"/>
                                <w:szCs w:val="18"/>
                              </w:rPr>
                              <w:t xml:space="preserve">　歯科医師 5,000円、歯科医師以外 4,000円</w:t>
                            </w:r>
                          </w:p>
                          <w:p w14:paraId="61A4DED2" w14:textId="77777777" w:rsidR="00D53B75" w:rsidRPr="00D53B75" w:rsidRDefault="00D53B75" w:rsidP="00D53B75">
                            <w:pPr>
                              <w:pStyle w:val="a9"/>
                              <w:numPr>
                                <w:ilvl w:val="0"/>
                                <w:numId w:val="1"/>
                              </w:numPr>
                              <w:spacing w:line="0" w:lineRule="atLeast"/>
                              <w:contextualSpacing w:val="0"/>
                              <w:rPr>
                                <w:rFonts w:ascii="Meiryo UI" w:eastAsia="Meiryo UI" w:hAnsi="Meiryo UI"/>
                                <w:sz w:val="18"/>
                                <w:szCs w:val="18"/>
                              </w:rPr>
                            </w:pPr>
                            <w:r w:rsidRPr="00D53B75">
                              <w:rPr>
                                <w:rFonts w:ascii="Meiryo UI" w:eastAsia="Meiryo UI" w:hAnsi="Meiryo UI" w:hint="eastAsia"/>
                                <w:sz w:val="18"/>
                                <w:szCs w:val="18"/>
                              </w:rPr>
                              <w:t>WDAI</w:t>
                            </w:r>
                            <w:r w:rsidRPr="00D53B75">
                              <w:rPr>
                                <w:rFonts w:ascii="Meiryo UI" w:eastAsia="Meiryo UI" w:hAnsi="Meiryo UI"/>
                                <w:sz w:val="18"/>
                                <w:szCs w:val="18"/>
                              </w:rPr>
                              <w:t>主催</w:t>
                            </w:r>
                            <w:r w:rsidRPr="00D53B75">
                              <w:rPr>
                                <w:rFonts w:ascii="Meiryo UI" w:eastAsia="Meiryo UI" w:hAnsi="Meiryo UI" w:hint="eastAsia"/>
                                <w:sz w:val="18"/>
                                <w:szCs w:val="18"/>
                              </w:rPr>
                              <w:t>コースを</w:t>
                            </w:r>
                            <w:r w:rsidRPr="00D53B75">
                              <w:rPr>
                                <w:rFonts w:ascii="Meiryo UI" w:eastAsia="Meiryo UI" w:hAnsi="Meiryo UI"/>
                                <w:sz w:val="18"/>
                                <w:szCs w:val="18"/>
                              </w:rPr>
                              <w:t>会員割引価格</w:t>
                            </w:r>
                            <w:r w:rsidRPr="00D53B75">
                              <w:rPr>
                                <w:rFonts w:ascii="Meiryo UI" w:eastAsia="Meiryo UI" w:hAnsi="Meiryo UI" w:hint="eastAsia"/>
                                <w:sz w:val="18"/>
                                <w:szCs w:val="18"/>
                              </w:rPr>
                              <w:t>で</w:t>
                            </w:r>
                            <w:r w:rsidRPr="00D53B75">
                              <w:rPr>
                                <w:rFonts w:ascii="Meiryo UI" w:eastAsia="Meiryo UI" w:hAnsi="Meiryo UI"/>
                                <w:sz w:val="18"/>
                                <w:szCs w:val="18"/>
                              </w:rPr>
                              <w:t>受講できます。</w:t>
                            </w:r>
                          </w:p>
                          <w:p w14:paraId="1713C919" w14:textId="57240470" w:rsidR="00D53B75" w:rsidRPr="00D53B75" w:rsidRDefault="00D53B75" w:rsidP="00D53B75">
                            <w:pPr>
                              <w:pStyle w:val="a9"/>
                              <w:numPr>
                                <w:ilvl w:val="0"/>
                                <w:numId w:val="1"/>
                              </w:numPr>
                              <w:spacing w:line="0" w:lineRule="atLeast"/>
                              <w:contextualSpacing w:val="0"/>
                              <w:rPr>
                                <w:rFonts w:ascii="Meiryo UI" w:eastAsia="Meiryo UI" w:hAnsi="Meiryo UI"/>
                                <w:sz w:val="18"/>
                                <w:szCs w:val="18"/>
                              </w:rPr>
                            </w:pPr>
                            <w:r w:rsidRPr="00D53B75">
                              <w:rPr>
                                <w:rFonts w:ascii="Meiryo UI" w:eastAsia="Meiryo UI" w:hAnsi="Meiryo UI" w:hint="eastAsia"/>
                                <w:sz w:val="18"/>
                                <w:szCs w:val="18"/>
                              </w:rPr>
                              <w:t>WDAIニュースレター</w:t>
                            </w:r>
                            <w:r w:rsidRPr="00D53B75">
                              <w:rPr>
                                <w:rFonts w:ascii="Meiryo UI" w:eastAsia="Meiryo UI" w:hAnsi="Meiryo UI"/>
                                <w:sz w:val="18"/>
                                <w:szCs w:val="18"/>
                              </w:rPr>
                              <w:t>が届きます</w:t>
                            </w:r>
                            <w:r w:rsidRPr="00D53B75">
                              <w:rPr>
                                <w:rFonts w:ascii="Meiryo UI" w:eastAsia="Meiryo UI" w:hAnsi="Meiryo UI" w:hint="eastAsi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119FF" id="_x0000_t202" coordsize="21600,21600" o:spt="202" path="m,l,21600r21600,l21600,xe">
                <v:stroke joinstyle="miter"/>
                <v:path gradientshapeok="t" o:connecttype="rect"/>
              </v:shapetype>
              <v:shape id="テキスト ボックス 2" o:spid="_x0000_s1026" type="#_x0000_t202" style="position:absolute;left:0;text-align:left;margin-left:-.05pt;margin-top:13.25pt;width:303pt;height:8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">
                <v:textbox>
                  <w:txbxContent>
                    <w:p w14:paraId="6F037580" w14:textId="77777777" w:rsidR="00D53B75" w:rsidRPr="00D53B75" w:rsidRDefault="00D53B75" w:rsidP="00D53B75">
                      <w:pPr>
                        <w:spacing w:line="0" w:lineRule="atLeast"/>
                        <w:rPr>
                          <w:rFonts w:ascii="Meiryo UI" w:eastAsia="Meiryo UI" w:hAnsi="Meiryo UI"/>
                          <w:sz w:val="18"/>
                          <w:szCs w:val="18"/>
                        </w:rPr>
                      </w:pPr>
                      <w:r w:rsidRPr="00D53B75">
                        <w:rPr>
                          <w:rFonts w:ascii="Meiryo UI" w:eastAsia="Meiryo UI" w:hAnsi="Meiryo UI" w:hint="eastAsia"/>
                          <w:sz w:val="18"/>
                          <w:szCs w:val="18"/>
                        </w:rPr>
                        <w:t>【WDAI</w:t>
                      </w:r>
                      <w:r w:rsidRPr="00D53B75">
                        <w:rPr>
                          <w:rFonts w:ascii="Meiryo UI" w:eastAsia="Meiryo UI" w:hAnsi="Meiryo UI"/>
                          <w:sz w:val="18"/>
                          <w:szCs w:val="18"/>
                        </w:rPr>
                        <w:t>会員様の特典</w:t>
                      </w:r>
                      <w:r w:rsidRPr="00D53B75">
                        <w:rPr>
                          <w:rFonts w:ascii="Meiryo UI" w:eastAsia="Meiryo UI" w:hAnsi="Meiryo UI" w:hint="eastAsia"/>
                          <w:sz w:val="18"/>
                          <w:szCs w:val="18"/>
                        </w:rPr>
                        <w:t>】</w:t>
                      </w:r>
                    </w:p>
                    <w:p w14:paraId="72BF989F" w14:textId="77777777" w:rsidR="00D53B75" w:rsidRPr="00D53B75" w:rsidRDefault="00D53B75" w:rsidP="00D53B75">
                      <w:pPr>
                        <w:pStyle w:val="a9"/>
                        <w:numPr>
                          <w:ilvl w:val="0"/>
                          <w:numId w:val="1"/>
                        </w:numPr>
                        <w:spacing w:line="0" w:lineRule="atLeast"/>
                        <w:contextualSpacing w:val="0"/>
                        <w:rPr>
                          <w:rFonts w:ascii="Meiryo UI" w:eastAsia="Meiryo UI" w:hAnsi="Meiryo UI"/>
                          <w:sz w:val="18"/>
                          <w:szCs w:val="18"/>
                        </w:rPr>
                      </w:pPr>
                      <w:r w:rsidRPr="00D53B75">
                        <w:rPr>
                          <w:rFonts w:ascii="Meiryo UI" w:eastAsia="Meiryo UI" w:hAnsi="Meiryo UI" w:hint="eastAsia"/>
                          <w:sz w:val="18"/>
                          <w:szCs w:val="18"/>
                        </w:rPr>
                        <w:t>年</w:t>
                      </w:r>
                      <w:r w:rsidRPr="00D53B75">
                        <w:rPr>
                          <w:rFonts w:ascii="Meiryo UI" w:eastAsia="Meiryo UI" w:hAnsi="Meiryo UI"/>
                          <w:sz w:val="18"/>
                          <w:szCs w:val="18"/>
                        </w:rPr>
                        <w:t>2回の</w:t>
                      </w:r>
                      <w:r w:rsidRPr="00D53B75">
                        <w:rPr>
                          <w:rFonts w:ascii="Meiryo UI" w:eastAsia="Meiryo UI" w:hAnsi="Meiryo UI" w:hint="eastAsia"/>
                          <w:sz w:val="18"/>
                          <w:szCs w:val="18"/>
                        </w:rPr>
                        <w:t>定例会</w:t>
                      </w:r>
                      <w:r w:rsidRPr="00D53B75">
                        <w:rPr>
                          <w:rFonts w:ascii="Meiryo UI" w:eastAsia="Meiryo UI" w:hAnsi="Meiryo UI"/>
                          <w:sz w:val="18"/>
                          <w:szCs w:val="18"/>
                        </w:rPr>
                        <w:t>に無料で参加</w:t>
                      </w:r>
                      <w:r w:rsidRPr="00D53B75">
                        <w:rPr>
                          <w:rFonts w:ascii="Meiryo UI" w:eastAsia="Meiryo UI" w:hAnsi="Meiryo UI" w:hint="eastAsia"/>
                          <w:sz w:val="18"/>
                          <w:szCs w:val="18"/>
                        </w:rPr>
                        <w:t>することが</w:t>
                      </w:r>
                      <w:r w:rsidRPr="00D53B75">
                        <w:rPr>
                          <w:rFonts w:ascii="Meiryo UI" w:eastAsia="Meiryo UI" w:hAnsi="Meiryo UI"/>
                          <w:sz w:val="18"/>
                          <w:szCs w:val="18"/>
                        </w:rPr>
                        <w:t>できます</w:t>
                      </w:r>
                      <w:r w:rsidRPr="00D53B75">
                        <w:rPr>
                          <w:rFonts w:ascii="Meiryo UI" w:eastAsia="Meiryo UI" w:hAnsi="Meiryo UI" w:hint="eastAsia"/>
                          <w:sz w:val="18"/>
                          <w:szCs w:val="18"/>
                        </w:rPr>
                        <w:t>。</w:t>
                      </w:r>
                    </w:p>
                    <w:p w14:paraId="3B4F05F8" w14:textId="77777777" w:rsidR="00D53B75" w:rsidRPr="00D53B75" w:rsidRDefault="00D53B75" w:rsidP="00D53B75">
                      <w:pPr>
                        <w:pStyle w:val="a9"/>
                        <w:spacing w:line="0" w:lineRule="atLeast"/>
                        <w:ind w:left="420"/>
                        <w:rPr>
                          <w:rFonts w:ascii="Meiryo UI" w:eastAsia="Meiryo UI" w:hAnsi="Meiryo UI"/>
                          <w:sz w:val="18"/>
                          <w:szCs w:val="18"/>
                        </w:rPr>
                      </w:pPr>
                      <w:r w:rsidRPr="00D53B75">
                        <w:rPr>
                          <w:rFonts w:ascii="Meiryo UI" w:eastAsia="Meiryo UI" w:hAnsi="Meiryo UI" w:hint="eastAsia"/>
                          <w:sz w:val="18"/>
                          <w:szCs w:val="18"/>
                        </w:rPr>
                        <w:t>※</w:t>
                      </w:r>
                      <w:r w:rsidRPr="00D53B75">
                        <w:rPr>
                          <w:rFonts w:ascii="Meiryo UI" w:eastAsia="Meiryo UI" w:hAnsi="Meiryo UI"/>
                          <w:sz w:val="18"/>
                          <w:szCs w:val="18"/>
                        </w:rPr>
                        <w:t>一般参加価格</w:t>
                      </w:r>
                      <w:r w:rsidRPr="00D53B75">
                        <w:rPr>
                          <w:rFonts w:ascii="Meiryo UI" w:eastAsia="Meiryo UI" w:hAnsi="Meiryo UI" w:hint="eastAsia"/>
                          <w:sz w:val="18"/>
                          <w:szCs w:val="18"/>
                        </w:rPr>
                        <w:t xml:space="preserve">　歯科医師 5,000円、歯科医師以外 4,000円</w:t>
                      </w:r>
                    </w:p>
                    <w:p w14:paraId="61A4DED2" w14:textId="77777777" w:rsidR="00D53B75" w:rsidRPr="00D53B75" w:rsidRDefault="00D53B75" w:rsidP="00D53B75">
                      <w:pPr>
                        <w:pStyle w:val="a9"/>
                        <w:numPr>
                          <w:ilvl w:val="0"/>
                          <w:numId w:val="1"/>
                        </w:numPr>
                        <w:spacing w:line="0" w:lineRule="atLeast"/>
                        <w:contextualSpacing w:val="0"/>
                        <w:rPr>
                          <w:rFonts w:ascii="Meiryo UI" w:eastAsia="Meiryo UI" w:hAnsi="Meiryo UI"/>
                          <w:sz w:val="18"/>
                          <w:szCs w:val="18"/>
                        </w:rPr>
                      </w:pPr>
                      <w:r w:rsidRPr="00D53B75">
                        <w:rPr>
                          <w:rFonts w:ascii="Meiryo UI" w:eastAsia="Meiryo UI" w:hAnsi="Meiryo UI" w:hint="eastAsia"/>
                          <w:sz w:val="18"/>
                          <w:szCs w:val="18"/>
                        </w:rPr>
                        <w:t>WDAI</w:t>
                      </w:r>
                      <w:r w:rsidRPr="00D53B75">
                        <w:rPr>
                          <w:rFonts w:ascii="Meiryo UI" w:eastAsia="Meiryo UI" w:hAnsi="Meiryo UI"/>
                          <w:sz w:val="18"/>
                          <w:szCs w:val="18"/>
                        </w:rPr>
                        <w:t>主催</w:t>
                      </w:r>
                      <w:r w:rsidRPr="00D53B75">
                        <w:rPr>
                          <w:rFonts w:ascii="Meiryo UI" w:eastAsia="Meiryo UI" w:hAnsi="Meiryo UI" w:hint="eastAsia"/>
                          <w:sz w:val="18"/>
                          <w:szCs w:val="18"/>
                        </w:rPr>
                        <w:t>コースを</w:t>
                      </w:r>
                      <w:r w:rsidRPr="00D53B75">
                        <w:rPr>
                          <w:rFonts w:ascii="Meiryo UI" w:eastAsia="Meiryo UI" w:hAnsi="Meiryo UI"/>
                          <w:sz w:val="18"/>
                          <w:szCs w:val="18"/>
                        </w:rPr>
                        <w:t>会員割引価格</w:t>
                      </w:r>
                      <w:r w:rsidRPr="00D53B75">
                        <w:rPr>
                          <w:rFonts w:ascii="Meiryo UI" w:eastAsia="Meiryo UI" w:hAnsi="Meiryo UI" w:hint="eastAsia"/>
                          <w:sz w:val="18"/>
                          <w:szCs w:val="18"/>
                        </w:rPr>
                        <w:t>で</w:t>
                      </w:r>
                      <w:r w:rsidRPr="00D53B75">
                        <w:rPr>
                          <w:rFonts w:ascii="Meiryo UI" w:eastAsia="Meiryo UI" w:hAnsi="Meiryo UI"/>
                          <w:sz w:val="18"/>
                          <w:szCs w:val="18"/>
                        </w:rPr>
                        <w:t>受講できます。</w:t>
                      </w:r>
                    </w:p>
                    <w:p w14:paraId="1713C919" w14:textId="57240470" w:rsidR="00D53B75" w:rsidRPr="00D53B75" w:rsidRDefault="00D53B75" w:rsidP="00D53B75">
                      <w:pPr>
                        <w:pStyle w:val="a9"/>
                        <w:numPr>
                          <w:ilvl w:val="0"/>
                          <w:numId w:val="1"/>
                        </w:numPr>
                        <w:spacing w:line="0" w:lineRule="atLeast"/>
                        <w:contextualSpacing w:val="0"/>
                        <w:rPr>
                          <w:rFonts w:ascii="Meiryo UI" w:eastAsia="Meiryo UI" w:hAnsi="Meiryo UI"/>
                          <w:sz w:val="18"/>
                          <w:szCs w:val="18"/>
                        </w:rPr>
                      </w:pPr>
                      <w:r w:rsidRPr="00D53B75">
                        <w:rPr>
                          <w:rFonts w:ascii="Meiryo UI" w:eastAsia="Meiryo UI" w:hAnsi="Meiryo UI" w:hint="eastAsia"/>
                          <w:sz w:val="18"/>
                          <w:szCs w:val="18"/>
                        </w:rPr>
                        <w:t>WDAIニュースレター</w:t>
                      </w:r>
                      <w:r w:rsidRPr="00D53B75">
                        <w:rPr>
                          <w:rFonts w:ascii="Meiryo UI" w:eastAsia="Meiryo UI" w:hAnsi="Meiryo UI"/>
                          <w:sz w:val="18"/>
                          <w:szCs w:val="18"/>
                        </w:rPr>
                        <w:t>が届きます</w:t>
                      </w:r>
                      <w:r w:rsidRPr="00D53B75">
                        <w:rPr>
                          <w:rFonts w:ascii="Meiryo UI" w:eastAsia="Meiryo UI" w:hAnsi="Meiryo UI" w:hint="eastAsia"/>
                          <w:sz w:val="18"/>
                          <w:szCs w:val="18"/>
                        </w:rPr>
                        <w:t>。</w:t>
                      </w:r>
                    </w:p>
                  </w:txbxContent>
                </v:textbox>
                <w10:wrap type="square"/>
              </v:shape>
            </w:pict>
          </mc:Fallback>
        </mc:AlternateContent>
      </w:r>
    </w:p>
    <w:p w14:paraId="03B40B3D" w14:textId="1C36238E" w:rsidR="00CB5D81" w:rsidRDefault="00D53B75">
      <w:pPr>
        <w:rPr>
          <w:rFonts w:ascii="Meiryo UI" w:eastAsia="Meiryo UI" w:hAnsi="Meiryo UI"/>
          <w:szCs w:val="21"/>
        </w:rPr>
      </w:pPr>
      <w:r>
        <w:rPr>
          <w:rFonts w:ascii="Meiryo UI" w:eastAsia="Meiryo UI" w:hAnsi="Meiryo UI"/>
          <w:noProof/>
          <w:szCs w:val="21"/>
        </w:rPr>
        <mc:AlternateContent>
          <mc:Choice Requires="wps">
            <w:drawing>
              <wp:anchor distT="0" distB="0" distL="114300" distR="114300" simplePos="0" relativeHeight="251659264" behindDoc="0" locked="0" layoutInCell="1" allowOverlap="1" wp14:anchorId="4219EC5B" wp14:editId="729FC7F7">
                <wp:simplePos x="0" y="0"/>
                <wp:positionH relativeFrom="column">
                  <wp:posOffset>4349115</wp:posOffset>
                </wp:positionH>
                <wp:positionV relativeFrom="paragraph">
                  <wp:posOffset>180975</wp:posOffset>
                </wp:positionV>
                <wp:extent cx="863600" cy="768350"/>
                <wp:effectExtent l="0" t="0" r="12700" b="12700"/>
                <wp:wrapNone/>
                <wp:docPr id="1459206141" name="四角形: 角を丸くする 1"/>
                <wp:cNvGraphicFramePr/>
                <a:graphic xmlns:a="http://schemas.openxmlformats.org/drawingml/2006/main">
                  <a:graphicData uri="http://schemas.microsoft.com/office/word/2010/wordprocessingShape">
                    <wps:wsp>
                      <wps:cNvSpPr/>
                      <wps:spPr>
                        <a:xfrm>
                          <a:off x="0" y="0"/>
                          <a:ext cx="863600" cy="768350"/>
                        </a:xfrm>
                        <a:prstGeom prst="roundRect">
                          <a:avLst/>
                        </a:prstGeom>
                        <a:solidFill>
                          <a:schemeClr val="bg2">
                            <a:lumMod val="9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B1BDF9D" w14:textId="3CD0E709" w:rsidR="00D53B75" w:rsidRDefault="00D53B75" w:rsidP="00D53B75">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19EC5B" id="四角形: 角を丸くする 1" o:spid="_x0000_s1027" style="position:absolute;left:0;text-align:left;margin-left:342.45pt;margin-top:14.25pt;width:68pt;height:60.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" fillcolor="#d0d0d0 [2894]" strokecolor="#030e13 [484]" strokeweight="1pt">
                <v:stroke joinstyle="miter"/>
                <v:textbox>
                  <w:txbxContent>
                    <w:p w14:paraId="3B1BDF9D" w14:textId="3CD0E709" w:rsidR="00D53B75" w:rsidRDefault="00D53B75" w:rsidP="00D53B75">
                      <w:pPr>
                        <w:jc w:val="center"/>
                      </w:pPr>
                      <w:r>
                        <w:rPr>
                          <w:rFonts w:hint="eastAsia"/>
                        </w:rPr>
                        <w:t xml:space="preserve">　</w:t>
                      </w:r>
                    </w:p>
                  </w:txbxContent>
                </v:textbox>
              </v:roundrect>
            </w:pict>
          </mc:Fallback>
        </mc:AlternateContent>
      </w:r>
    </w:p>
    <w:p w14:paraId="3674BFAD" w14:textId="660FBB5C" w:rsidR="00CB5D81" w:rsidRDefault="00CB5D81">
      <w:pPr>
        <w:rPr>
          <w:rFonts w:ascii="Meiryo UI" w:eastAsia="Meiryo UI" w:hAnsi="Meiryo UI"/>
          <w:szCs w:val="21"/>
        </w:rPr>
      </w:pPr>
    </w:p>
    <w:p w14:paraId="2CA47E3E" w14:textId="02A0D224" w:rsidR="00CB5D81" w:rsidRPr="002242E4" w:rsidRDefault="00CB5D81">
      <w:pPr>
        <w:rPr>
          <w:rFonts w:ascii="Meiryo UI" w:eastAsia="Meiryo UI" w:hAnsi="Meiryo UI"/>
          <w:szCs w:val="21"/>
        </w:rPr>
      </w:pPr>
    </w:p>
    <w:p w14:paraId="1FA10DFA" w14:textId="7AA10B51" w:rsidR="002242E4" w:rsidRDefault="002242E4">
      <w:pPr>
        <w:rPr>
          <w:rFonts w:ascii="Meiryo UI" w:eastAsia="Meiryo UI" w:hAnsi="Meiryo UI"/>
          <w:szCs w:val="21"/>
        </w:rPr>
      </w:pPr>
    </w:p>
    <w:p w14:paraId="5C430BE7" w14:textId="155A797C" w:rsidR="00D53B75" w:rsidRPr="00D53B75" w:rsidRDefault="00D53B75" w:rsidP="00D53B75">
      <w:pPr>
        <w:ind w:firstLineChars="3200" w:firstLine="6720"/>
        <w:rPr>
          <w:rFonts w:ascii="Meiryo UI" w:eastAsia="Meiryo UI" w:hAnsi="Meiryo UI"/>
          <w:sz w:val="20"/>
          <w:szCs w:val="20"/>
        </w:rPr>
      </w:pPr>
      <w:r>
        <w:rPr>
          <w:rFonts w:ascii="Meiryo UI" w:eastAsia="Meiryo UI" w:hAnsi="Meiryo UI" w:hint="eastAsia"/>
          <w:szCs w:val="21"/>
        </w:rPr>
        <w:t xml:space="preserve">　　</w:t>
      </w:r>
      <w:r w:rsidRPr="00D53B75">
        <w:rPr>
          <w:rFonts w:ascii="Meiryo UI" w:eastAsia="Meiryo UI" w:hAnsi="Meiryo UI" w:hint="eastAsia"/>
          <w:sz w:val="20"/>
          <w:szCs w:val="20"/>
        </w:rPr>
        <w:t>会員情報登録</w:t>
      </w:r>
    </w:p>
    <w:p w14:paraId="6622D623" w14:textId="20A0A1B8" w:rsidR="00CB5D81" w:rsidRDefault="00CB5D81" w:rsidP="00FB793D">
      <w:pPr>
        <w:ind w:firstLineChars="3500" w:firstLine="7000"/>
        <w:rPr>
          <w:rFonts w:ascii="Meiryo UI" w:eastAsia="Meiryo UI" w:hAnsi="Meiryo UI"/>
          <w:sz w:val="20"/>
          <w:szCs w:val="20"/>
        </w:rPr>
      </w:pPr>
      <w:r w:rsidRPr="00D53B75">
        <w:rPr>
          <w:rFonts w:ascii="Meiryo UI" w:eastAsia="Meiryo UI" w:hAnsi="Meiryo UI" w:hint="eastAsia"/>
          <w:sz w:val="20"/>
          <w:szCs w:val="20"/>
        </w:rPr>
        <w:t>二次元バーコード</w:t>
      </w:r>
    </w:p>
    <w:p w14:paraId="122C7E74" w14:textId="77777777" w:rsidR="00FB793D" w:rsidRPr="00FB793D" w:rsidRDefault="00FB793D" w:rsidP="00FB793D">
      <w:pPr>
        <w:ind w:firstLineChars="1600" w:firstLine="3200"/>
        <w:rPr>
          <w:rFonts w:ascii="Meiryo UI" w:eastAsia="Meiryo UI" w:hAnsi="Meiryo UI"/>
          <w:sz w:val="20"/>
          <w:szCs w:val="20"/>
        </w:rPr>
      </w:pPr>
      <w:r w:rsidRPr="00FB793D">
        <w:rPr>
          <w:rFonts w:ascii="Meiryo UI" w:eastAsia="Meiryo UI" w:hAnsi="Meiryo UI" w:hint="eastAsia"/>
          <w:sz w:val="20"/>
          <w:szCs w:val="20"/>
        </w:rPr>
        <w:t>入力フォーム：</w:t>
      </w:r>
      <w:hyperlink r:id="rId10" w:history="1">
        <w:r w:rsidRPr="00FB793D">
          <w:rPr>
            <w:rStyle w:val="aa"/>
            <w:rFonts w:ascii="Meiryo UI" w:eastAsia="Meiryo UI" w:hAnsi="Meiryo UI" w:hint="eastAsia"/>
            <w:color w:val="0070C0"/>
            <w:sz w:val="20"/>
            <w:szCs w:val="20"/>
          </w:rPr>
          <w:t>https://ws.formzu.net/fgen/S82708389/</w:t>
        </w:r>
      </w:hyperlink>
    </w:p>
    <w:p w14:paraId="1AECE780" w14:textId="77777777" w:rsidR="009021B7" w:rsidRPr="00D53B75" w:rsidRDefault="009021B7">
      <w:pPr>
        <w:rPr>
          <w:rFonts w:ascii="Meiryo UI" w:eastAsia="Meiryo UI" w:hAnsi="Meiryo UI"/>
          <w:sz w:val="20"/>
          <w:szCs w:val="20"/>
        </w:rPr>
      </w:pPr>
    </w:p>
    <w:p w14:paraId="6E298D53" w14:textId="77777777" w:rsidR="002242E4" w:rsidRPr="00D53B75" w:rsidRDefault="002242E4" w:rsidP="002242E4">
      <w:pPr>
        <w:wordWrap w:val="0"/>
        <w:jc w:val="right"/>
        <w:rPr>
          <w:rFonts w:ascii="Meiryo UI" w:eastAsia="Meiryo UI" w:hAnsi="Meiryo UI"/>
          <w:sz w:val="20"/>
          <w:szCs w:val="20"/>
        </w:rPr>
      </w:pPr>
      <w:r w:rsidRPr="00D53B75">
        <w:rPr>
          <w:rFonts w:ascii="Meiryo UI" w:eastAsia="Meiryo UI" w:hAnsi="Meiryo UI" w:hint="eastAsia"/>
          <w:sz w:val="20"/>
          <w:szCs w:val="20"/>
        </w:rPr>
        <w:t>WDAI会長　渥美美穂子</w:t>
      </w:r>
    </w:p>
    <w:p w14:paraId="4B1F9F50" w14:textId="77777777" w:rsidR="002242E4" w:rsidRPr="00D53B75" w:rsidRDefault="002242E4" w:rsidP="002242E4">
      <w:pPr>
        <w:spacing w:line="0" w:lineRule="atLeast"/>
        <w:jc w:val="right"/>
        <w:rPr>
          <w:rFonts w:ascii="Meiryo UI" w:eastAsia="Meiryo UI" w:hAnsi="Meiryo UI"/>
          <w:sz w:val="20"/>
          <w:szCs w:val="20"/>
        </w:rPr>
      </w:pPr>
      <w:r w:rsidRPr="00D53B75">
        <w:rPr>
          <w:rFonts w:ascii="Meiryo UI" w:eastAsia="Meiryo UI" w:hAnsi="Meiryo UI" w:hint="eastAsia"/>
          <w:sz w:val="20"/>
          <w:szCs w:val="20"/>
        </w:rPr>
        <w:t>WDAI事務局　（株式会社インターベント内）</w:t>
      </w:r>
    </w:p>
    <w:p w14:paraId="172FAB23" w14:textId="77777777" w:rsidR="002242E4" w:rsidRPr="00D53B75" w:rsidRDefault="002242E4" w:rsidP="002242E4">
      <w:pPr>
        <w:spacing w:line="0" w:lineRule="atLeast"/>
        <w:jc w:val="right"/>
        <w:rPr>
          <w:rFonts w:ascii="Meiryo UI" w:eastAsia="Meiryo UI" w:hAnsi="Meiryo UI"/>
          <w:sz w:val="20"/>
          <w:szCs w:val="20"/>
        </w:rPr>
      </w:pPr>
      <w:r w:rsidRPr="00D53B75">
        <w:rPr>
          <w:rFonts w:ascii="Meiryo UI" w:eastAsia="Meiryo UI" w:hAnsi="Meiryo UI" w:hint="eastAsia"/>
          <w:sz w:val="20"/>
          <w:szCs w:val="20"/>
        </w:rPr>
        <w:t>〒103-0005　東京都中央区日本橋久松町11-8</w:t>
      </w:r>
    </w:p>
    <w:p w14:paraId="1AC526D9" w14:textId="77777777" w:rsidR="002242E4" w:rsidRPr="00D53B75" w:rsidRDefault="002242E4" w:rsidP="002242E4">
      <w:pPr>
        <w:spacing w:line="0" w:lineRule="atLeast"/>
        <w:jc w:val="right"/>
        <w:rPr>
          <w:rFonts w:ascii="Meiryo UI" w:eastAsia="Meiryo UI" w:hAnsi="Meiryo UI"/>
          <w:sz w:val="20"/>
          <w:szCs w:val="20"/>
        </w:rPr>
      </w:pPr>
      <w:r w:rsidRPr="00D53B75">
        <w:rPr>
          <w:rFonts w:ascii="Meiryo UI" w:eastAsia="Meiryo UI" w:hAnsi="Meiryo UI" w:hint="eastAsia"/>
          <w:sz w:val="20"/>
          <w:szCs w:val="20"/>
        </w:rPr>
        <w:t>REGRARD NINGYOCHO 5F</w:t>
      </w:r>
    </w:p>
    <w:p w14:paraId="1870111A" w14:textId="77777777" w:rsidR="002242E4" w:rsidRPr="00D53B75" w:rsidRDefault="002242E4" w:rsidP="002242E4">
      <w:pPr>
        <w:spacing w:line="0" w:lineRule="atLeast"/>
        <w:jc w:val="right"/>
        <w:rPr>
          <w:rFonts w:ascii="Meiryo UI" w:eastAsia="Meiryo UI" w:hAnsi="Meiryo UI"/>
          <w:sz w:val="20"/>
          <w:szCs w:val="20"/>
        </w:rPr>
      </w:pPr>
      <w:r w:rsidRPr="00D53B75">
        <w:rPr>
          <w:rFonts w:ascii="Meiryo UI" w:eastAsia="Meiryo UI" w:hAnsi="Meiryo UI" w:hint="eastAsia"/>
          <w:sz w:val="20"/>
          <w:szCs w:val="20"/>
        </w:rPr>
        <w:t>TEL：03-3527-3890　Mail:</w:t>
      </w:r>
      <w:r w:rsidRPr="00D53B75">
        <w:rPr>
          <w:rFonts w:ascii="Meiryo UI" w:eastAsia="Meiryo UI" w:hAnsi="Meiryo UI" w:cs="Calibri"/>
          <w:kern w:val="0"/>
          <w:sz w:val="20"/>
          <w:szCs w:val="20"/>
        </w:rPr>
        <w:t xml:space="preserve"> </w:t>
      </w:r>
      <w:hyperlink r:id="rId11" w:history="1">
        <w:r w:rsidRPr="00D53B75">
          <w:rPr>
            <w:rStyle w:val="aa"/>
            <w:rFonts w:ascii="Meiryo UI" w:eastAsia="Meiryo UI" w:hAnsi="Meiryo UI"/>
            <w:sz w:val="20"/>
            <w:szCs w:val="20"/>
          </w:rPr>
          <w:t>info@wdai.info</w:t>
        </w:r>
      </w:hyperlink>
    </w:p>
    <w:p w14:paraId="2A2F284B" w14:textId="2E4F153D" w:rsidR="002242E4" w:rsidRPr="009021B7" w:rsidRDefault="002242E4" w:rsidP="009021B7">
      <w:pPr>
        <w:jc w:val="right"/>
        <w:rPr>
          <w:rFonts w:ascii="Meiryo UI" w:eastAsia="Meiryo UI" w:hAnsi="Meiryo UI"/>
          <w:sz w:val="20"/>
          <w:szCs w:val="20"/>
          <w:u w:val="single"/>
        </w:rPr>
      </w:pPr>
      <w:r w:rsidRPr="00D53B75">
        <w:rPr>
          <w:rFonts w:ascii="Meiryo UI" w:eastAsia="Meiryo UI" w:hAnsi="Meiryo UI" w:hint="eastAsia"/>
          <w:sz w:val="20"/>
          <w:szCs w:val="20"/>
        </w:rPr>
        <w:t>ホームページ：</w:t>
      </w:r>
      <w:hyperlink r:id="rId12" w:history="1">
        <w:r w:rsidRPr="00D53B75">
          <w:rPr>
            <w:rStyle w:val="aa"/>
            <w:rFonts w:ascii="Meiryo UI" w:eastAsia="Meiryo UI" w:hAnsi="Meiryo UI"/>
            <w:sz w:val="20"/>
            <w:szCs w:val="20"/>
          </w:rPr>
          <w:t>https://www.wdai.info/</w:t>
        </w:r>
      </w:hyperlink>
    </w:p>
    <w:sectPr w:rsidR="002242E4" w:rsidRPr="009021B7" w:rsidSect="00D53B75">
      <w:pgSz w:w="11906" w:h="16838"/>
      <w:pgMar w:top="709" w:right="1701" w:bottom="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215B3" w14:textId="77777777" w:rsidR="00431C42" w:rsidRDefault="00431C42" w:rsidP="009F2F45">
      <w:r>
        <w:separator/>
      </w:r>
    </w:p>
  </w:endnote>
  <w:endnote w:type="continuationSeparator" w:id="0">
    <w:p w14:paraId="5182E3CF" w14:textId="77777777" w:rsidR="00431C42" w:rsidRDefault="00431C42" w:rsidP="009F2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4DD73" w14:textId="77777777" w:rsidR="00431C42" w:rsidRDefault="00431C42" w:rsidP="009F2F45">
      <w:r>
        <w:separator/>
      </w:r>
    </w:p>
  </w:footnote>
  <w:footnote w:type="continuationSeparator" w:id="0">
    <w:p w14:paraId="3D39046D" w14:textId="77777777" w:rsidR="00431C42" w:rsidRDefault="00431C42" w:rsidP="009F2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C2132"/>
    <w:multiLevelType w:val="hybridMultilevel"/>
    <w:tmpl w:val="86ACD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7611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8D"/>
    <w:rsid w:val="000E60F9"/>
    <w:rsid w:val="00127A89"/>
    <w:rsid w:val="00177BAD"/>
    <w:rsid w:val="001C6858"/>
    <w:rsid w:val="002242E4"/>
    <w:rsid w:val="0029626B"/>
    <w:rsid w:val="003D5477"/>
    <w:rsid w:val="00431C42"/>
    <w:rsid w:val="00521851"/>
    <w:rsid w:val="005743C2"/>
    <w:rsid w:val="00613ABB"/>
    <w:rsid w:val="00672805"/>
    <w:rsid w:val="006E708D"/>
    <w:rsid w:val="00712107"/>
    <w:rsid w:val="00827552"/>
    <w:rsid w:val="008C7BCA"/>
    <w:rsid w:val="009021B7"/>
    <w:rsid w:val="00906865"/>
    <w:rsid w:val="009A3524"/>
    <w:rsid w:val="009A6E3B"/>
    <w:rsid w:val="009C0AA7"/>
    <w:rsid w:val="009F2F45"/>
    <w:rsid w:val="00B35690"/>
    <w:rsid w:val="00CB5D81"/>
    <w:rsid w:val="00D111F3"/>
    <w:rsid w:val="00D22B17"/>
    <w:rsid w:val="00D3374B"/>
    <w:rsid w:val="00D53B75"/>
    <w:rsid w:val="00D77325"/>
    <w:rsid w:val="00DE69D1"/>
    <w:rsid w:val="00E70B92"/>
    <w:rsid w:val="00FB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26645"/>
  <w15:chartTrackingRefBased/>
  <w15:docId w15:val="{06495524-D541-4F57-9FD4-C54A7204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1F3"/>
    <w:pPr>
      <w:widowControl w:val="0"/>
      <w:jc w:val="both"/>
    </w:pPr>
  </w:style>
  <w:style w:type="paragraph" w:styleId="1">
    <w:name w:val="heading 1"/>
    <w:basedOn w:val="a"/>
    <w:next w:val="a"/>
    <w:link w:val="10"/>
    <w:uiPriority w:val="9"/>
    <w:qFormat/>
    <w:rsid w:val="006E708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708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708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E708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708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708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708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708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708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708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708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708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E708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708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708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708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708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708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708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7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08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7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08D"/>
    <w:pPr>
      <w:spacing w:before="160" w:after="160"/>
      <w:jc w:val="center"/>
    </w:pPr>
    <w:rPr>
      <w:i/>
      <w:iCs/>
      <w:color w:val="404040" w:themeColor="text1" w:themeTint="BF"/>
    </w:rPr>
  </w:style>
  <w:style w:type="character" w:customStyle="1" w:styleId="a8">
    <w:name w:val="引用文 (文字)"/>
    <w:basedOn w:val="a0"/>
    <w:link w:val="a7"/>
    <w:uiPriority w:val="29"/>
    <w:rsid w:val="006E708D"/>
    <w:rPr>
      <w:i/>
      <w:iCs/>
      <w:color w:val="404040" w:themeColor="text1" w:themeTint="BF"/>
    </w:rPr>
  </w:style>
  <w:style w:type="paragraph" w:styleId="a9">
    <w:name w:val="List Paragraph"/>
    <w:basedOn w:val="a"/>
    <w:uiPriority w:val="34"/>
    <w:qFormat/>
    <w:rsid w:val="006E708D"/>
    <w:pPr>
      <w:ind w:left="720"/>
      <w:contextualSpacing/>
    </w:pPr>
  </w:style>
  <w:style w:type="character" w:styleId="21">
    <w:name w:val="Intense Emphasis"/>
    <w:basedOn w:val="a0"/>
    <w:uiPriority w:val="21"/>
    <w:qFormat/>
    <w:rsid w:val="006E708D"/>
    <w:rPr>
      <w:i/>
      <w:iCs/>
      <w:color w:val="0F4761" w:themeColor="accent1" w:themeShade="BF"/>
    </w:rPr>
  </w:style>
  <w:style w:type="paragraph" w:styleId="22">
    <w:name w:val="Intense Quote"/>
    <w:basedOn w:val="a"/>
    <w:next w:val="a"/>
    <w:link w:val="23"/>
    <w:uiPriority w:val="30"/>
    <w:qFormat/>
    <w:rsid w:val="006E7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E708D"/>
    <w:rPr>
      <w:i/>
      <w:iCs/>
      <w:color w:val="0F4761" w:themeColor="accent1" w:themeShade="BF"/>
    </w:rPr>
  </w:style>
  <w:style w:type="character" w:styleId="24">
    <w:name w:val="Intense Reference"/>
    <w:basedOn w:val="a0"/>
    <w:uiPriority w:val="32"/>
    <w:qFormat/>
    <w:rsid w:val="006E708D"/>
    <w:rPr>
      <w:b/>
      <w:bCs/>
      <w:smallCaps/>
      <w:color w:val="0F4761" w:themeColor="accent1" w:themeShade="BF"/>
      <w:spacing w:val="5"/>
    </w:rPr>
  </w:style>
  <w:style w:type="character" w:styleId="aa">
    <w:name w:val="Hyperlink"/>
    <w:basedOn w:val="a0"/>
    <w:uiPriority w:val="99"/>
    <w:unhideWhenUsed/>
    <w:rsid w:val="002242E4"/>
    <w:rPr>
      <w:color w:val="467886" w:themeColor="hyperlink"/>
      <w:u w:val="single"/>
    </w:rPr>
  </w:style>
  <w:style w:type="paragraph" w:styleId="ab">
    <w:name w:val="Date"/>
    <w:basedOn w:val="a"/>
    <w:next w:val="a"/>
    <w:link w:val="ac"/>
    <w:uiPriority w:val="99"/>
    <w:semiHidden/>
    <w:unhideWhenUsed/>
    <w:rsid w:val="00CB5D81"/>
  </w:style>
  <w:style w:type="character" w:customStyle="1" w:styleId="ac">
    <w:name w:val="日付 (文字)"/>
    <w:basedOn w:val="a0"/>
    <w:link w:val="ab"/>
    <w:uiPriority w:val="99"/>
    <w:semiHidden/>
    <w:rsid w:val="00CB5D81"/>
  </w:style>
  <w:style w:type="paragraph" w:styleId="ad">
    <w:name w:val="footer"/>
    <w:basedOn w:val="a"/>
    <w:link w:val="ae"/>
    <w:uiPriority w:val="99"/>
    <w:unhideWhenUsed/>
    <w:rsid w:val="00D53B75"/>
    <w:pPr>
      <w:tabs>
        <w:tab w:val="center" w:pos="4252"/>
        <w:tab w:val="right" w:pos="8504"/>
      </w:tabs>
      <w:snapToGrid w:val="0"/>
    </w:pPr>
  </w:style>
  <w:style w:type="character" w:customStyle="1" w:styleId="ae">
    <w:name w:val="フッター (文字)"/>
    <w:basedOn w:val="a0"/>
    <w:link w:val="ad"/>
    <w:uiPriority w:val="99"/>
    <w:rsid w:val="00D53B75"/>
  </w:style>
  <w:style w:type="paragraph" w:styleId="af">
    <w:name w:val="header"/>
    <w:basedOn w:val="a"/>
    <w:link w:val="af0"/>
    <w:uiPriority w:val="99"/>
    <w:unhideWhenUsed/>
    <w:rsid w:val="009F2F45"/>
    <w:pPr>
      <w:tabs>
        <w:tab w:val="center" w:pos="4252"/>
        <w:tab w:val="right" w:pos="8504"/>
      </w:tabs>
      <w:snapToGrid w:val="0"/>
    </w:pPr>
  </w:style>
  <w:style w:type="character" w:customStyle="1" w:styleId="af0">
    <w:name w:val="ヘッダー (文字)"/>
    <w:basedOn w:val="a0"/>
    <w:link w:val="af"/>
    <w:uiPriority w:val="99"/>
    <w:rsid w:val="009F2F45"/>
  </w:style>
  <w:style w:type="character" w:styleId="af1">
    <w:name w:val="Unresolved Mention"/>
    <w:basedOn w:val="a0"/>
    <w:uiPriority w:val="99"/>
    <w:semiHidden/>
    <w:unhideWhenUsed/>
    <w:rsid w:val="00FB79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08706">
      <w:bodyDiv w:val="1"/>
      <w:marLeft w:val="0"/>
      <w:marRight w:val="0"/>
      <w:marTop w:val="0"/>
      <w:marBottom w:val="0"/>
      <w:divBdr>
        <w:top w:val="none" w:sz="0" w:space="0" w:color="auto"/>
        <w:left w:val="none" w:sz="0" w:space="0" w:color="auto"/>
        <w:bottom w:val="none" w:sz="0" w:space="0" w:color="auto"/>
        <w:right w:val="none" w:sz="0" w:space="0" w:color="auto"/>
      </w:divBdr>
    </w:div>
    <w:div w:id="1453205099">
      <w:bodyDiv w:val="1"/>
      <w:marLeft w:val="0"/>
      <w:marRight w:val="0"/>
      <w:marTop w:val="0"/>
      <w:marBottom w:val="0"/>
      <w:divBdr>
        <w:top w:val="none" w:sz="0" w:space="0" w:color="auto"/>
        <w:left w:val="none" w:sz="0" w:space="0" w:color="auto"/>
        <w:bottom w:val="none" w:sz="0" w:space="0" w:color="auto"/>
        <w:right w:val="none" w:sz="0" w:space="0" w:color="auto"/>
      </w:divBdr>
    </w:div>
    <w:div w:id="1480338335">
      <w:bodyDiv w:val="1"/>
      <w:marLeft w:val="0"/>
      <w:marRight w:val="0"/>
      <w:marTop w:val="0"/>
      <w:marBottom w:val="0"/>
      <w:divBdr>
        <w:top w:val="none" w:sz="0" w:space="0" w:color="auto"/>
        <w:left w:val="none" w:sz="0" w:space="0" w:color="auto"/>
        <w:bottom w:val="none" w:sz="0" w:space="0" w:color="auto"/>
        <w:right w:val="none" w:sz="0" w:space="0" w:color="auto"/>
      </w:divBdr>
    </w:div>
    <w:div w:id="1558468823">
      <w:bodyDiv w:val="1"/>
      <w:marLeft w:val="0"/>
      <w:marRight w:val="0"/>
      <w:marTop w:val="0"/>
      <w:marBottom w:val="0"/>
      <w:divBdr>
        <w:top w:val="none" w:sz="0" w:space="0" w:color="auto"/>
        <w:left w:val="none" w:sz="0" w:space="0" w:color="auto"/>
        <w:bottom w:val="none" w:sz="0" w:space="0" w:color="auto"/>
        <w:right w:val="none" w:sz="0" w:space="0" w:color="auto"/>
      </w:divBdr>
    </w:div>
    <w:div w:id="1887717655">
      <w:bodyDiv w:val="1"/>
      <w:marLeft w:val="0"/>
      <w:marRight w:val="0"/>
      <w:marTop w:val="0"/>
      <w:marBottom w:val="0"/>
      <w:divBdr>
        <w:top w:val="none" w:sz="0" w:space="0" w:color="auto"/>
        <w:left w:val="none" w:sz="0" w:space="0" w:color="auto"/>
        <w:bottom w:val="none" w:sz="0" w:space="0" w:color="auto"/>
        <w:right w:val="none" w:sz="0" w:space="0" w:color="auto"/>
      </w:divBdr>
    </w:div>
    <w:div w:id="198333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dai.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wdai.info" TargetMode="External"/><Relationship Id="rId5" Type="http://schemas.openxmlformats.org/officeDocument/2006/relationships/footnotes" Target="footnotes.xml"/><Relationship Id="rId10" Type="http://schemas.openxmlformats.org/officeDocument/2006/relationships/hyperlink" Target="https://urldefense.com/v3/__https:/ws.formzu.net/fgen/S82708389/__;!!AxB7aI02tg!_Tv4vc0dQFQuSiqkJj7fCd2mcTe4jq1mg6NpJr_n7xjMB-5snJ057Js3zXHJt9flTuUu5Jns8ZH4nnhr3kpeF4c$"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Straumann Group</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Katsuji Matsui</dc:creator>
  <cp:keywords/>
  <dc:description/>
  <cp:lastModifiedBy>Katsuji Matsui</cp:lastModifiedBy>
  <cp:revision>3</cp:revision>
  <dcterms:created xsi:type="dcterms:W3CDTF">2025-02-16T01:52:00Z</dcterms:created>
  <dcterms:modified xsi:type="dcterms:W3CDTF">2025-04-15T06:56:00Z</dcterms:modified>
</cp:coreProperties>
</file>